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5DA0" w14:textId="77777777" w:rsidR="00AB6771" w:rsidRDefault="00AB6771" w:rsidP="00AB6771">
      <w:pPr>
        <w:rPr>
          <w:b/>
          <w:bCs/>
          <w:sz w:val="28"/>
          <w:szCs w:val="28"/>
        </w:rPr>
      </w:pPr>
    </w:p>
    <w:p w14:paraId="13A4DA0A" w14:textId="693119E1" w:rsidR="00AB6771" w:rsidRDefault="00AB6771" w:rsidP="00AB6771">
      <w:pPr>
        <w:rPr>
          <w:b/>
          <w:bCs/>
          <w:sz w:val="28"/>
          <w:szCs w:val="28"/>
        </w:rPr>
      </w:pPr>
      <w:r w:rsidRPr="00AB6771">
        <w:rPr>
          <w:b/>
          <w:bCs/>
          <w:sz w:val="28"/>
          <w:szCs w:val="28"/>
        </w:rPr>
        <w:t>GENERAL INFORMATION</w:t>
      </w:r>
    </w:p>
    <w:p w14:paraId="1BBAB4F7" w14:textId="77777777" w:rsidR="00DC2FC8" w:rsidRDefault="00DC2FC8" w:rsidP="00AB6771">
      <w:pPr>
        <w:rPr>
          <w:b/>
          <w:bCs/>
          <w:sz w:val="28"/>
          <w:szCs w:val="28"/>
        </w:rPr>
      </w:pPr>
    </w:p>
    <w:p w14:paraId="09951C17" w14:textId="7314348E" w:rsidR="00DC2FC8" w:rsidRPr="00DC2FC8" w:rsidRDefault="00DC2FC8" w:rsidP="00AB6771">
      <w:pPr>
        <w:rPr>
          <w:sz w:val="28"/>
          <w:szCs w:val="28"/>
        </w:rPr>
      </w:pPr>
      <w:r w:rsidRPr="00DC2FC8">
        <w:rPr>
          <w:sz w:val="28"/>
          <w:szCs w:val="28"/>
        </w:rPr>
        <w:t>PARTICIPATION</w:t>
      </w:r>
    </w:p>
    <w:p w14:paraId="1B17BCE8" w14:textId="5BB46E71" w:rsidR="00AB6771" w:rsidRDefault="00441B44" w:rsidP="00AB6771">
      <w:pPr>
        <w:pStyle w:val="ListParagraph"/>
        <w:numPr>
          <w:ilvl w:val="0"/>
          <w:numId w:val="2"/>
        </w:numPr>
      </w:pPr>
      <w:r>
        <w:t>P</w:t>
      </w:r>
      <w:r w:rsidR="00AB6771">
        <w:t xml:space="preserve">articipation in a United Gospel Artists [UGA] virtual vocal performance </w:t>
      </w:r>
      <w:r w:rsidR="00AA54B8">
        <w:t>recording</w:t>
      </w:r>
      <w:r w:rsidR="00AB6771">
        <w:t> is based on the online-submission of a vocal performance video and the number of Singers needed for each performance recording</w:t>
      </w:r>
      <w:r w:rsidR="009C76CA">
        <w:t xml:space="preserve"> (</w:t>
      </w:r>
      <w:r w:rsidR="00376B99">
        <w:t xml:space="preserve">which </w:t>
      </w:r>
      <w:r w:rsidR="00AB6771">
        <w:t>may vary depending on music style of composition to be recorded). </w:t>
      </w:r>
    </w:p>
    <w:p w14:paraId="6CD50E34" w14:textId="46AB1243" w:rsidR="00AB6771" w:rsidRDefault="00AB6771" w:rsidP="00AB6771">
      <w:pPr>
        <w:pStyle w:val="ListParagraph"/>
        <w:numPr>
          <w:ilvl w:val="0"/>
          <w:numId w:val="2"/>
        </w:numPr>
      </w:pPr>
      <w:r>
        <w:t>Correspondence will be sent via email to notify a Singer of being selected and invited to participate in a UGA video performance recording.  Upon which, a Singer has approximately 3-5 days from the dat</w:t>
      </w:r>
      <w:r w:rsidR="00877763">
        <w:t xml:space="preserve">e </w:t>
      </w:r>
      <w:r w:rsidR="00421785">
        <w:t xml:space="preserve">stamp of </w:t>
      </w:r>
      <w:r w:rsidR="00EC1DAF">
        <w:t>the email</w:t>
      </w:r>
      <w:r>
        <w:t xml:space="preserve"> correspondence to confirm acceptance of the invitation to participate.  If confirmation is not received via email reply within that time period, the Singer forfeits their performance slot to another Singer.  </w:t>
      </w:r>
    </w:p>
    <w:p w14:paraId="49980616" w14:textId="761AC0AF" w:rsidR="00DC2FC8" w:rsidRDefault="00DC2FC8" w:rsidP="00DC2FC8"/>
    <w:p w14:paraId="7B5EE638" w14:textId="26A8D203" w:rsidR="00DC2FC8" w:rsidRPr="00DC2FC8" w:rsidRDefault="00DC2FC8" w:rsidP="00DC2FC8">
      <w:pPr>
        <w:rPr>
          <w:sz w:val="28"/>
          <w:szCs w:val="28"/>
        </w:rPr>
      </w:pPr>
      <w:r w:rsidRPr="00DC2FC8">
        <w:rPr>
          <w:sz w:val="28"/>
          <w:szCs w:val="28"/>
        </w:rPr>
        <w:t>COMPENSATION</w:t>
      </w:r>
    </w:p>
    <w:p w14:paraId="101865D9" w14:textId="77777777" w:rsidR="00DC2FC8" w:rsidRDefault="00AB6771" w:rsidP="00AB6771">
      <w:pPr>
        <w:pStyle w:val="ListParagraph"/>
        <w:numPr>
          <w:ilvl w:val="0"/>
          <w:numId w:val="2"/>
        </w:numPr>
      </w:pPr>
      <w:r>
        <w:t xml:space="preserve">Singers will be compensated a minimum of $50.00 to a maximum of $100.00 [based on the amount stipulated in their performance agreement] for their participation in a United Gospel Artists [UGA] </w:t>
      </w:r>
      <w:r w:rsidR="00DC2FC8">
        <w:t xml:space="preserve">Virtual Choir </w:t>
      </w:r>
      <w:r>
        <w:t>performance recording.</w:t>
      </w:r>
      <w:r w:rsidR="00DC2FC8">
        <w:t xml:space="preserve">  </w:t>
      </w:r>
    </w:p>
    <w:p w14:paraId="1568B40B" w14:textId="1307F4B3" w:rsidR="00AB6771" w:rsidRDefault="00DC2FC8" w:rsidP="00AB6771">
      <w:pPr>
        <w:pStyle w:val="ListParagraph"/>
        <w:numPr>
          <w:ilvl w:val="0"/>
          <w:numId w:val="2"/>
        </w:numPr>
      </w:pPr>
      <w:r>
        <w:t xml:space="preserve">Payment will be distributed upon final submission of a Singers audio/video recording.  </w:t>
      </w:r>
    </w:p>
    <w:p w14:paraId="334339B7" w14:textId="282CA701" w:rsidR="00DC2FC8" w:rsidRDefault="00DC2FC8" w:rsidP="00AB6771">
      <w:pPr>
        <w:pStyle w:val="ListParagraph"/>
        <w:numPr>
          <w:ilvl w:val="0"/>
          <w:numId w:val="2"/>
        </w:numPr>
      </w:pPr>
      <w:r>
        <w:t xml:space="preserve">All payments to Singers for their participation in </w:t>
      </w:r>
      <w:r w:rsidR="00395221">
        <w:t>a</w:t>
      </w:r>
      <w:r>
        <w:t xml:space="preserve"> UGA Virtual Choir performance recording, will be made through PayPal.</w:t>
      </w:r>
    </w:p>
    <w:p w14:paraId="540FAAD4" w14:textId="77777777" w:rsidR="00143C80" w:rsidRDefault="00143C80" w:rsidP="00143C80">
      <w:pPr>
        <w:pStyle w:val="ListParagraph"/>
      </w:pPr>
    </w:p>
    <w:p w14:paraId="4AD415E4" w14:textId="58F3357C" w:rsidR="00066F8C" w:rsidRDefault="007C5560" w:rsidP="00AB6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F471D" wp14:editId="46DBE3B9">
                <wp:simplePos x="0" y="0"/>
                <wp:positionH relativeFrom="margin">
                  <wp:align>center</wp:align>
                </wp:positionH>
                <wp:positionV relativeFrom="paragraph">
                  <wp:posOffset>89877</wp:posOffset>
                </wp:positionV>
                <wp:extent cx="599630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2E81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1pt" to="47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" strokecolor="black [3200]">
                <w10:wrap type="tight" anchorx="margin"/>
              </v:line>
            </w:pict>
          </mc:Fallback>
        </mc:AlternateContent>
      </w:r>
    </w:p>
    <w:p w14:paraId="18F801CF" w14:textId="38966BAE" w:rsidR="00AB6771" w:rsidRPr="00AB6771" w:rsidRDefault="00AB6771" w:rsidP="00AB6771">
      <w:pPr>
        <w:rPr>
          <w:b/>
          <w:bCs/>
          <w:sz w:val="28"/>
          <w:szCs w:val="28"/>
        </w:rPr>
      </w:pPr>
      <w:r w:rsidRPr="00AB6771">
        <w:rPr>
          <w:b/>
          <w:bCs/>
          <w:sz w:val="28"/>
          <w:szCs w:val="28"/>
        </w:rPr>
        <w:t>INSTRUCTIONS &amp; REQUIREMENTS</w:t>
      </w:r>
    </w:p>
    <w:p w14:paraId="0BED8944" w14:textId="2B0E1681" w:rsidR="00AB6771" w:rsidRDefault="00AB6771" w:rsidP="00AB6771">
      <w:r w:rsidRPr="00AB6771">
        <w:t>Please read the following instructions and requirements for participation in a UGA Virtual Choir video performance.</w:t>
      </w:r>
    </w:p>
    <w:p w14:paraId="5FD8E9A5" w14:textId="1D17CED5" w:rsidR="00AB6771" w:rsidRDefault="00AB6771" w:rsidP="00AB6771">
      <w:pPr>
        <w:pStyle w:val="ListParagraph"/>
        <w:numPr>
          <w:ilvl w:val="0"/>
          <w:numId w:val="1"/>
        </w:numPr>
      </w:pPr>
      <w:r>
        <w:t xml:space="preserve">Submit sign-up registration </w:t>
      </w:r>
      <w:r w:rsidR="008F2334">
        <w:t xml:space="preserve">and a </w:t>
      </w:r>
      <w:r>
        <w:t>vocal performance</w:t>
      </w:r>
      <w:r w:rsidR="00D75388">
        <w:t xml:space="preserve"> video</w:t>
      </w:r>
      <w:r>
        <w:t>.</w:t>
      </w:r>
    </w:p>
    <w:p w14:paraId="67F7B4B4" w14:textId="54EB1C41" w:rsidR="00AB6771" w:rsidRDefault="00AB6771" w:rsidP="00AB6771">
      <w:pPr>
        <w:pStyle w:val="ListParagraph"/>
        <w:numPr>
          <w:ilvl w:val="0"/>
          <w:numId w:val="1"/>
        </w:numPr>
      </w:pPr>
      <w:r>
        <w:t>Be able to receive and upload/download music files for home video/audio recording and return the submission of your vocal performance.  In most cases, a portable device (cell phone, tablet. etc.) can be used by the Singer to record and submit their audio/video recordings.  Further instructions will be outlined once a Singer's participation has been confirmed.  </w:t>
      </w:r>
    </w:p>
    <w:p w14:paraId="1354A7B1" w14:textId="77777777" w:rsidR="00343938" w:rsidRDefault="00AB6771" w:rsidP="00AB6771">
      <w:pPr>
        <w:pStyle w:val="ListParagraph"/>
        <w:numPr>
          <w:ilvl w:val="0"/>
          <w:numId w:val="1"/>
        </w:numPr>
      </w:pPr>
      <w:r>
        <w:t>Singer MUST be able to reproduce vocal specifications and style according to vocal guide tracks (e.g. melodies, harmonies, dynamics, etc.) and a visual performance satisfactory to producers</w:t>
      </w:r>
      <w:r w:rsidR="007A6AF8">
        <w:t>.</w:t>
      </w:r>
      <w:r>
        <w:t> </w:t>
      </w:r>
    </w:p>
    <w:p w14:paraId="70749D2F" w14:textId="77777777" w:rsidR="008B2C18" w:rsidRDefault="00534BAB" w:rsidP="00AB6771">
      <w:pPr>
        <w:pStyle w:val="ListParagraph"/>
        <w:numPr>
          <w:ilvl w:val="0"/>
          <w:numId w:val="1"/>
        </w:numPr>
      </w:pPr>
      <w:r>
        <w:t xml:space="preserve">Singer will have a specific time in which to record and return their audio/video recording to producers.  </w:t>
      </w:r>
      <w:r w:rsidR="00343938">
        <w:t xml:space="preserve">Return submission of audio/video must be </w:t>
      </w:r>
      <w:r w:rsidR="00AB6771">
        <w:t>within time deadline s</w:t>
      </w:r>
      <w:r w:rsidR="00637042">
        <w:t>tipulated</w:t>
      </w:r>
      <w:r w:rsidR="00AB6771">
        <w:t xml:space="preserve"> in Performance Agreement</w:t>
      </w:r>
      <w:r w:rsidR="00637042">
        <w:t xml:space="preserve"> or otherwise </w:t>
      </w:r>
      <w:r>
        <w:t>specified</w:t>
      </w:r>
      <w:r w:rsidR="00AB6771">
        <w:t xml:space="preserve">.  More detailed information will be provided in </w:t>
      </w:r>
    </w:p>
    <w:p w14:paraId="6DA2A5C4" w14:textId="77777777" w:rsidR="008B2C18" w:rsidRDefault="008B2C18" w:rsidP="008B2C18">
      <w:pPr>
        <w:pStyle w:val="ListParagraph"/>
      </w:pPr>
    </w:p>
    <w:p w14:paraId="1E73D2BE" w14:textId="44BEFAA7" w:rsidR="00AB6771" w:rsidRDefault="00AB6771" w:rsidP="008B2C18">
      <w:pPr>
        <w:pStyle w:val="ListParagraph"/>
      </w:pPr>
      <w:r>
        <w:t>Performance Agreement.  Please be aware that during pre-production, multiple recordings of a Singer's audio/video vocal performance may be required based on their vocal/visual performance and possibly other factors. </w:t>
      </w:r>
    </w:p>
    <w:p w14:paraId="0E871DF2" w14:textId="387C96E2" w:rsidR="00AB6771" w:rsidRDefault="00AB6771" w:rsidP="00AB6771">
      <w:pPr>
        <w:pStyle w:val="ListParagraph"/>
        <w:numPr>
          <w:ilvl w:val="0"/>
          <w:numId w:val="1"/>
        </w:numPr>
      </w:pPr>
      <w:r>
        <w:t>Sign and submit and authentication form and Performance Recording Agreement. </w:t>
      </w:r>
    </w:p>
    <w:p w14:paraId="4A861F85" w14:textId="1F553DD2" w:rsidR="00AB6771" w:rsidRDefault="00A612AE" w:rsidP="00AB6771">
      <w:pPr>
        <w:pStyle w:val="ListParagraph"/>
        <w:numPr>
          <w:ilvl w:val="0"/>
          <w:numId w:val="1"/>
        </w:numPr>
      </w:pPr>
      <w:r>
        <w:t xml:space="preserve">Have or set up a </w:t>
      </w:r>
      <w:r w:rsidR="00AB6771">
        <w:t>PayPal</w:t>
      </w:r>
      <w:r w:rsidR="002C64FF">
        <w:t xml:space="preserve"> account to receive payments for participation in a UGA Virtual Choir performance recording</w:t>
      </w:r>
      <w:r w:rsidR="00AB6771">
        <w:t>.</w:t>
      </w:r>
    </w:p>
    <w:p w14:paraId="5255CB85" w14:textId="5DCE4AD0" w:rsidR="005C1509" w:rsidRDefault="005C1509" w:rsidP="005C1509"/>
    <w:p w14:paraId="4E18E7DA" w14:textId="2C836B51" w:rsidR="005C1509" w:rsidRDefault="005C1509" w:rsidP="005C1509"/>
    <w:p w14:paraId="48B8C317" w14:textId="1B2FE5E7" w:rsidR="005C1509" w:rsidRDefault="005C1509" w:rsidP="005C1509"/>
    <w:p w14:paraId="1793A011" w14:textId="12B83F26" w:rsidR="001F36DE" w:rsidRDefault="001F36DE" w:rsidP="005C1509"/>
    <w:p w14:paraId="17314BE1" w14:textId="415B4A61" w:rsidR="001F36DE" w:rsidRDefault="000D2A69" w:rsidP="005C1509">
      <w:r>
        <w:rPr>
          <w:noProof/>
        </w:rPr>
        <w:drawing>
          <wp:anchor distT="0" distB="0" distL="114300" distR="114300" simplePos="0" relativeHeight="251660288" behindDoc="1" locked="0" layoutInCell="1" allowOverlap="1" wp14:anchorId="48835775" wp14:editId="17E41F18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571500" cy="571500"/>
            <wp:effectExtent l="0" t="0" r="0" b="0"/>
            <wp:wrapTight wrapText="bothSides">
              <wp:wrapPolygon edited="0">
                <wp:start x="8640" y="0"/>
                <wp:lineTo x="2160" y="7200"/>
                <wp:lineTo x="2160" y="9360"/>
                <wp:lineTo x="5760" y="11520"/>
                <wp:lineTo x="9360" y="20880"/>
                <wp:lineTo x="12240" y="20880"/>
                <wp:lineTo x="15120" y="11520"/>
                <wp:lineTo x="19440" y="10080"/>
                <wp:lineTo x="18720" y="7200"/>
                <wp:lineTo x="11520" y="0"/>
                <wp:lineTo x="8640" y="0"/>
              </wp:wrapPolygon>
            </wp:wrapTight>
            <wp:docPr id="5" name="Graphic 5" descr="Chinese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neseknot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6DE" w:rsidSect="00516FB4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CC3F" w14:textId="77777777" w:rsidR="00E223BD" w:rsidRDefault="00E223BD" w:rsidP="00AB6771">
      <w:pPr>
        <w:spacing w:after="0" w:line="240" w:lineRule="auto"/>
      </w:pPr>
      <w:r>
        <w:separator/>
      </w:r>
    </w:p>
  </w:endnote>
  <w:endnote w:type="continuationSeparator" w:id="0">
    <w:p w14:paraId="50D577BE" w14:textId="77777777" w:rsidR="00E223BD" w:rsidRDefault="00E223BD" w:rsidP="00AB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6D5" w14:textId="77777777" w:rsidR="00E223BD" w:rsidRDefault="00E223BD" w:rsidP="00AB6771">
      <w:pPr>
        <w:spacing w:after="0" w:line="240" w:lineRule="auto"/>
      </w:pPr>
      <w:r>
        <w:separator/>
      </w:r>
    </w:p>
  </w:footnote>
  <w:footnote w:type="continuationSeparator" w:id="0">
    <w:p w14:paraId="07753B48" w14:textId="77777777" w:rsidR="00E223BD" w:rsidRDefault="00E223BD" w:rsidP="00AB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A570" w14:textId="62F58F05" w:rsidR="00AB6771" w:rsidRPr="00AB6771" w:rsidRDefault="00AB6771">
    <w:pPr>
      <w:pStyle w:val="Header"/>
      <w:rPr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34B450" wp14:editId="1D754129">
          <wp:simplePos x="0" y="0"/>
          <wp:positionH relativeFrom="column">
            <wp:posOffset>61546</wp:posOffset>
          </wp:positionH>
          <wp:positionV relativeFrom="page">
            <wp:posOffset>96715</wp:posOffset>
          </wp:positionV>
          <wp:extent cx="1837690" cy="711835"/>
          <wp:effectExtent l="0" t="0" r="0" b="0"/>
          <wp:wrapTight wrapText="bothSides">
            <wp:wrapPolygon edited="0">
              <wp:start x="2463" y="0"/>
              <wp:lineTo x="0" y="4046"/>
              <wp:lineTo x="0" y="16186"/>
              <wp:lineTo x="2239" y="19654"/>
              <wp:lineTo x="21272" y="19654"/>
              <wp:lineTo x="21272" y="5781"/>
              <wp:lineTo x="19032" y="4624"/>
              <wp:lineTo x="4702" y="0"/>
              <wp:lineTo x="246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A_Logo_Vect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</w:t>
    </w:r>
    <w:r w:rsidRPr="00AB6771">
      <w:rPr>
        <w:b/>
        <w:bCs/>
        <w:sz w:val="28"/>
        <w:szCs w:val="28"/>
      </w:rPr>
      <w:t>VIRTUAL CHOIR</w:t>
    </w:r>
    <w:r w:rsidRPr="00AB6771">
      <w:rPr>
        <w:sz w:val="28"/>
        <w:szCs w:val="28"/>
      </w:rPr>
      <w:t xml:space="preserve"> – Performance Recording</w:t>
    </w:r>
  </w:p>
  <w:p w14:paraId="655165BB" w14:textId="1B87C6D6" w:rsidR="00AB6771" w:rsidRDefault="00E84F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3BF48" wp14:editId="1BD99696">
              <wp:simplePos x="0" y="0"/>
              <wp:positionH relativeFrom="column">
                <wp:posOffset>61546</wp:posOffset>
              </wp:positionH>
              <wp:positionV relativeFrom="page">
                <wp:posOffset>907073</wp:posOffset>
              </wp:positionV>
              <wp:extent cx="5996305" cy="0"/>
              <wp:effectExtent l="0" t="1905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180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85pt,71.4pt" to="47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" strokecolor="black [3213]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E3710"/>
    <w:multiLevelType w:val="hybridMultilevel"/>
    <w:tmpl w:val="453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1613"/>
    <w:multiLevelType w:val="hybridMultilevel"/>
    <w:tmpl w:val="F6B0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1"/>
    <w:rsid w:val="00066F8C"/>
    <w:rsid w:val="000D2A69"/>
    <w:rsid w:val="00143C80"/>
    <w:rsid w:val="00170AA2"/>
    <w:rsid w:val="001F36DE"/>
    <w:rsid w:val="002C64FF"/>
    <w:rsid w:val="00343938"/>
    <w:rsid w:val="00376B99"/>
    <w:rsid w:val="00395221"/>
    <w:rsid w:val="003F04D6"/>
    <w:rsid w:val="00421785"/>
    <w:rsid w:val="00441B44"/>
    <w:rsid w:val="00516FB4"/>
    <w:rsid w:val="00534BAB"/>
    <w:rsid w:val="005C1509"/>
    <w:rsid w:val="00637042"/>
    <w:rsid w:val="007A6AF8"/>
    <w:rsid w:val="007C5560"/>
    <w:rsid w:val="00877763"/>
    <w:rsid w:val="008B2C18"/>
    <w:rsid w:val="008F2334"/>
    <w:rsid w:val="008F2F54"/>
    <w:rsid w:val="009C76CA"/>
    <w:rsid w:val="00A612AE"/>
    <w:rsid w:val="00AA54B8"/>
    <w:rsid w:val="00AB6771"/>
    <w:rsid w:val="00AE1E3D"/>
    <w:rsid w:val="00B07082"/>
    <w:rsid w:val="00BB030F"/>
    <w:rsid w:val="00BB530D"/>
    <w:rsid w:val="00D75388"/>
    <w:rsid w:val="00DC2FC8"/>
    <w:rsid w:val="00E223BD"/>
    <w:rsid w:val="00E84FB5"/>
    <w:rsid w:val="00E955A2"/>
    <w:rsid w:val="00EA699E"/>
    <w:rsid w:val="00EB72CD"/>
    <w:rsid w:val="00E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0559"/>
  <w15:chartTrackingRefBased/>
  <w15:docId w15:val="{637CE30C-06C5-45FE-B6BD-BC7D4F85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71"/>
  </w:style>
  <w:style w:type="paragraph" w:styleId="Footer">
    <w:name w:val="footer"/>
    <w:basedOn w:val="Normal"/>
    <w:link w:val="FooterChar"/>
    <w:uiPriority w:val="99"/>
    <w:unhideWhenUsed/>
    <w:rsid w:val="00AB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Gospel Artists</dc:creator>
  <cp:keywords/>
  <dc:description/>
  <cp:lastModifiedBy>United Gospel Artists</cp:lastModifiedBy>
  <cp:revision>35</cp:revision>
  <dcterms:created xsi:type="dcterms:W3CDTF">2020-06-27T00:56:00Z</dcterms:created>
  <dcterms:modified xsi:type="dcterms:W3CDTF">2020-06-27T02:32:00Z</dcterms:modified>
</cp:coreProperties>
</file>